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DB" w:rsidRDefault="000625D9">
      <w:pPr>
        <w:pStyle w:val="normal"/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1. Информация о реализуемых образовательных программах с указанием учебных предметов, курсов, дисциплин, практики</w:t>
      </w:r>
    </w:p>
    <w:tbl>
      <w:tblPr>
        <w:tblStyle w:val="a5"/>
        <w:tblW w:w="93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2310"/>
        <w:gridCol w:w="1724"/>
        <w:gridCol w:w="1603"/>
        <w:gridCol w:w="657"/>
        <w:gridCol w:w="3045"/>
      </w:tblGrid>
      <w:tr w:rsidR="007219DB">
        <w:trPr>
          <w:cantSplit/>
          <w:tblHeader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Уровень образования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Класс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Учебные предметы</w:t>
            </w:r>
          </w:p>
        </w:tc>
      </w:tr>
      <w:tr w:rsidR="007219DB">
        <w:trPr>
          <w:cantSplit/>
          <w:tblHeader/>
        </w:trPr>
        <w:tc>
          <w:tcPr>
            <w:tcW w:w="2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Основная общеобразовательная программа - образовательная программа начального общего образования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6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 года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Русский язык, Литературное чтение, Математика, Окружающий мир, Музыка, Изобразительное искусство, Труд (т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ехнология)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Физическая культура</w:t>
            </w:r>
            <w:proofErr w:type="gramEnd"/>
          </w:p>
        </w:tc>
      </w:tr>
      <w:tr w:rsidR="007219DB">
        <w:trPr>
          <w:cantSplit/>
          <w:tblHeader/>
        </w:trPr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Русский язык, Литературное чтение, Иностранный язык (английский), Математика, Окружающий мир, Музыка, Изобразительное искусство, Труд (т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ехнология)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Физическая культура</w:t>
            </w:r>
            <w:proofErr w:type="gramEnd"/>
          </w:p>
        </w:tc>
      </w:tr>
      <w:tr w:rsidR="007219DB">
        <w:trPr>
          <w:cantSplit/>
          <w:tblHeader/>
        </w:trPr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Русский язык, Литературное чтение, Иностранный язык (английский), Математика, Окружающий мир, Музыка, Изобразительное искусство, Труд (т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ехнология)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Физическая культура</w:t>
            </w:r>
            <w:proofErr w:type="gramEnd"/>
          </w:p>
        </w:tc>
      </w:tr>
      <w:tr w:rsidR="007219DB">
        <w:trPr>
          <w:cantSplit/>
          <w:tblHeader/>
        </w:trPr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Русский язык, Литературное чтение, Иностранный язык (английский), Математика, Окружающий мир, Основы религиозных культур и светской этики, Музыка, Изобразительное искусство, Труд (т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ехнология)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Физическая культура</w:t>
            </w:r>
            <w:proofErr w:type="gramEnd"/>
          </w:p>
        </w:tc>
      </w:tr>
      <w:tr w:rsidR="007219DB">
        <w:trPr>
          <w:cantSplit/>
          <w:tblHeader/>
        </w:trPr>
        <w:tc>
          <w:tcPr>
            <w:tcW w:w="2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Основная общеобразовательная программа - образова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тельная программа основного общего образования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Основное общее образование</w:t>
            </w:r>
          </w:p>
        </w:tc>
        <w:tc>
          <w:tcPr>
            <w:tcW w:w="16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 лет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Русский язык, Литература, Иностранный язык (английский), Математика, История,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География, Биология, Музыка, Изобразительное искусство, Труд (т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ехнология)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Физическая культура,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Математика (ФК), Биология (ФК)</w:t>
            </w:r>
            <w:proofErr w:type="gramEnd"/>
          </w:p>
        </w:tc>
      </w:tr>
      <w:tr w:rsidR="007219DB">
        <w:trPr>
          <w:cantSplit/>
          <w:tblHeader/>
        </w:trPr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Русский язык, Литература, Иностранный язык (английский), Математика, История Обществознание, География, ОДНКНР, Биология, Музыка, Изобразительное искусство, Труд (т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ехнология)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Физическая культура</w:t>
            </w:r>
            <w:proofErr w:type="gramEnd"/>
          </w:p>
        </w:tc>
      </w:tr>
      <w:tr w:rsidR="007219DB">
        <w:trPr>
          <w:cantSplit/>
          <w:tblHeader/>
        </w:trPr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Русский язык, Литература, Иностранный язык (английский), Алгебра, Геометрия, Вероятность и статистика, Информатика, История, Обществознание, География, Физика, Биология, Музыка, Изобразительное искусство, Труд (т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ехнология)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Физическая культура,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Финансовая грамотность</w:t>
            </w:r>
            <w:proofErr w:type="gramEnd"/>
          </w:p>
        </w:tc>
      </w:tr>
      <w:tr w:rsidR="007219DB">
        <w:trPr>
          <w:cantSplit/>
          <w:tblHeader/>
        </w:trPr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 w:rsidP="000625D9">
            <w:pPr>
              <w:pStyle w:val="normal"/>
              <w:spacing w:after="4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Русский язык, Литература, Иностранный язык (английский, немецкий, французский, японский), Алгебра, Геометрия, Вероятность и статистика, Информатика, История, Обществознание, География, Физика, Химия, Биология, Музыка, Труд (т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ехнология)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ОБЗР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Физическая культура</w:t>
            </w:r>
            <w:proofErr w:type="gramEnd"/>
          </w:p>
        </w:tc>
      </w:tr>
      <w:tr w:rsidR="007219DB">
        <w:trPr>
          <w:cantSplit/>
          <w:tblHeader/>
        </w:trPr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Русский язык, Литература, Родной язык, Иностранный язык (английский), Алгебра, Геометрия, Вероятность и статистика, Информатика, История, Обществознание, География, Физика, Химия, Биология, ОБЗР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Физическая культура, Труд (т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ехнология)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Проектная деятельность, </w:t>
            </w:r>
            <w:proofErr w:type="gramEnd"/>
          </w:p>
        </w:tc>
      </w:tr>
      <w:tr w:rsidR="007219DB">
        <w:trPr>
          <w:cantSplit/>
          <w:tblHeader/>
        </w:trPr>
        <w:tc>
          <w:tcPr>
            <w:tcW w:w="2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Ос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новная общеобразовательная программа - образовательная программа среднего общего образования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6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года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 w:rsidP="000625D9">
            <w:pPr>
              <w:pStyle w:val="normal"/>
              <w:spacing w:after="4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Русский язык, Литература, Иностранный язык (английский), Алгебра, Геометрия, Вероятность и статистика, Информатика, История, Обществознание, География, Физика, Химия, Биология, ОБЗР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Физическая культура,  Индивидуальный уче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бный проект.</w:t>
            </w:r>
            <w:proofErr w:type="gramEnd"/>
          </w:p>
        </w:tc>
      </w:tr>
      <w:tr w:rsidR="007219DB">
        <w:trPr>
          <w:cantSplit/>
          <w:tblHeader/>
        </w:trPr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7219D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19DB" w:rsidRDefault="000625D9">
            <w:pPr>
              <w:pStyle w:val="normal"/>
              <w:spacing w:after="4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Русский язык, Литература, Родной язык, Иностранный язык (английский), Математика, Информатика, История, Обществознание, География, Физика,  Химия, Биология, ОБЗР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Физическая культура, </w:t>
            </w:r>
            <w:proofErr w:type="gramEnd"/>
          </w:p>
        </w:tc>
      </w:tr>
    </w:tbl>
    <w:p w:rsidR="007219DB" w:rsidRDefault="000625D9">
      <w:pPr>
        <w:pStyle w:val="normal"/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Образовательный процесс в ЧОУ "ШКОЛА "ТАЛАНТ" ведётся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 русском языке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Форма обучения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очная.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ЧАСТНОЕ ОБЩЕОБРАЗОВАТЕЛЬНОЕ УЧРЕЖДЕНИЕ «ШКОЛА «ТАЛАНТ» - образовательная организация, осуществляющая в качестве основной цели своей деятельности образовательную д</w:t>
      </w:r>
      <w:r>
        <w:rPr>
          <w:rFonts w:ascii="Times New Roman" w:eastAsia="Times New Roman" w:hAnsi="Times New Roman" w:cs="Times New Roman"/>
          <w:sz w:val="28"/>
          <w:szCs w:val="28"/>
        </w:rPr>
        <w:t>еятельность по образовательным программам начального общего, основного общего и среднего общего образования.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 соответствии с Федеральным законом Российской Федерации от 29 декабря 2012г. N 273-ФЗ "Об образовании в Российской Федерации" в школе  реализу</w:t>
      </w:r>
      <w:r>
        <w:rPr>
          <w:rFonts w:ascii="Times New Roman" w:eastAsia="Times New Roman" w:hAnsi="Times New Roman" w:cs="Times New Roman"/>
          <w:sz w:val="28"/>
          <w:szCs w:val="28"/>
        </w:rPr>
        <w:t>ется трехуровневая система образования: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-начальное общее образование;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основное общее образование;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среднее общее образование.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Образование может быть получено: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непосредственно на уроках в очной форме;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вне школы, в форме семейного образования и самообразования.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итоговой аттестации в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организациях, осуществляющих образовательную деятельность.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Допускается сочетание различных форм получения образования и форм обучения.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Государственная регламентация образовательной деятельности включает в себя: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лицензирование образовательной деятельности;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Свидетельство на право проведения образовательной деятельности № Л 035-01286-2700238271 выдано 11 сентября 2014 года. Срок действия - бессрочно.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государственную аккредитацию образовательной деятельности;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Свидетельство о государственной регистрации № 0000228 выдано 06 ноября 2014  года и действительно по 20 мая 2023 года.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государственный контроль (надзор) в сфере образования.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Нормативный срок обучения  Учебный год в ЧОУ «ШКОЛА «ТАЛАНТ» начинается 1 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нтября. Если этот день приходится на выходной день, то в этом случае учебный год начинается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первый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следующий за ним рабочий день.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Продолжительность учебного года на первой, второй и третьей ступенях общего образования составляет в 1-х классах- 32 нед</w:t>
      </w:r>
      <w:r>
        <w:rPr>
          <w:rFonts w:ascii="Times New Roman" w:eastAsia="Times New Roman" w:hAnsi="Times New Roman" w:cs="Times New Roman"/>
          <w:sz w:val="28"/>
          <w:szCs w:val="28"/>
        </w:rPr>
        <w:t>ели, 2-8,10 - 34 недели, 9,11 33 недели.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Продолжительность каникул в течение учебного года составляет не менее 30 календарных дней, летом – не менее 8 недель.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первом классе устанавливаются в течение года дополнительные недельные каник</w:t>
      </w:r>
      <w:r>
        <w:rPr>
          <w:rFonts w:ascii="Times New Roman" w:eastAsia="Times New Roman" w:hAnsi="Times New Roman" w:cs="Times New Roman"/>
          <w:sz w:val="28"/>
          <w:szCs w:val="28"/>
        </w:rPr>
        <w:t>улы в феврале.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Годовой календарный учебный график разрабатывается и утверждается школой самостоятельно и согласовывается с Учредителем.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Первая ступень – начальное общее образование (нормативный срок освоения 4 года).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Вторая ступень – основное </w:t>
      </w:r>
      <w:r>
        <w:rPr>
          <w:rFonts w:ascii="Times New Roman" w:eastAsia="Times New Roman" w:hAnsi="Times New Roman" w:cs="Times New Roman"/>
          <w:sz w:val="28"/>
          <w:szCs w:val="28"/>
        </w:rPr>
        <w:t>общее образование (нормативный срок освоения 5 лет).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Третья ступень – среднее общее образование (нормативный срок освоения 2 года)</w:t>
      </w:r>
    </w:p>
    <w:p w:rsidR="007219DB" w:rsidRDefault="000625D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Вакансий для поступления в ЧОУ «ШКОЛА «ТАЛАНТ» 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по состоянию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01.09.2025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 w:rsidR="007219DB" w:rsidRDefault="007219DB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sectPr w:rsidR="007219DB" w:rsidSect="007219D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19DB"/>
    <w:rsid w:val="000625D9"/>
    <w:rsid w:val="0072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219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219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219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219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219D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219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219DB"/>
  </w:style>
  <w:style w:type="table" w:customStyle="1" w:styleId="TableNormal">
    <w:name w:val="Table Normal"/>
    <w:rsid w:val="007219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219D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219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219D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English lessons</cp:lastModifiedBy>
  <cp:revision>3</cp:revision>
  <dcterms:created xsi:type="dcterms:W3CDTF">2025-10-08T04:45:00Z</dcterms:created>
  <dcterms:modified xsi:type="dcterms:W3CDTF">2025-10-08T04:51:00Z</dcterms:modified>
</cp:coreProperties>
</file>